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1A4E1" w14:textId="77777777" w:rsidR="005F6A95" w:rsidRDefault="006C7C45" w:rsidP="005F6A95">
      <w:pPr>
        <w:jc w:val="center"/>
      </w:pPr>
      <w:r>
        <w:t xml:space="preserve">АННОТАЦИЯ К РАБОЧЕЙ ПРОГРАММЕ </w:t>
      </w:r>
    </w:p>
    <w:p w14:paraId="7AE32AA9" w14:textId="45FEB34F" w:rsidR="005F6A95" w:rsidRDefault="006C7C45" w:rsidP="005F6A95">
      <w:pPr>
        <w:jc w:val="center"/>
      </w:pPr>
      <w:r>
        <w:t>«ОСНОВЫ РЕЛИГИОЗНЫХ КУЛЬТУР И СВЕТСКОЙ ЭТИКИ»</w:t>
      </w:r>
    </w:p>
    <w:p w14:paraId="31B9F527" w14:textId="77777777" w:rsidR="005F6A95" w:rsidRDefault="006C7C45" w:rsidP="005F6A95">
      <w:pPr>
        <w:jc w:val="center"/>
      </w:pPr>
      <w:r>
        <w:t xml:space="preserve"> МОДУЛЬ «ОСНОВЫ РЕЛИГИОЗНЫХ КУЛЬТУР НАРОДОВ РОССИИ» </w:t>
      </w:r>
    </w:p>
    <w:p w14:paraId="4356008E" w14:textId="77E89C1D" w:rsidR="006C7C45" w:rsidRDefault="006C7C45" w:rsidP="005F6A95">
      <w:pPr>
        <w:jc w:val="center"/>
      </w:pPr>
      <w:r>
        <w:t>4 КЛАСС</w:t>
      </w:r>
    </w:p>
    <w:p w14:paraId="39FB4637" w14:textId="77777777" w:rsidR="006C7C45" w:rsidRDefault="006C7C45">
      <w:r>
        <w:t xml:space="preserve">Место курса в учебном плане </w:t>
      </w:r>
    </w:p>
    <w:p w14:paraId="52BF62EC" w14:textId="77777777" w:rsidR="006C7C45" w:rsidRDefault="006C7C45">
      <w:r>
        <w:t xml:space="preserve">В соответствии с учебным планом на изучение модуля в начальной школе (4 классы) выделяется 34 ч., 1 час в неделю. </w:t>
      </w:r>
    </w:p>
    <w:p w14:paraId="067CF9EC" w14:textId="438F62DA" w:rsidR="006C7C45" w:rsidRDefault="006C7C45">
      <w:r>
        <w:t>Предметные результаты освоения учебного предмета «Основы религиозных культур и светской этики»</w:t>
      </w:r>
      <w:r w:rsidR="00122B96">
        <w:t>,</w:t>
      </w:r>
      <w:r>
        <w:t xml:space="preserve"> </w:t>
      </w:r>
      <w:r w:rsidR="00122B96">
        <w:t>модуль «Основы религиозных культур народов России»</w:t>
      </w:r>
    </w:p>
    <w:p w14:paraId="40649E88" w14:textId="77777777" w:rsidR="006C7C45" w:rsidRDefault="006C7C45">
      <w:r>
        <w:t xml:space="preserve">ЛИЧНОСТНЫЕ РЕЗУЛЬТАТЫ </w:t>
      </w:r>
    </w:p>
    <w:p w14:paraId="1E967F4D" w14:textId="77777777" w:rsidR="006C7C45" w:rsidRDefault="006C7C45">
      <w:r>
        <w:t xml:space="preserve"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 </w:t>
      </w:r>
    </w:p>
    <w:p w14:paraId="71593A3C" w14:textId="77777777" w:rsidR="006C7C45" w:rsidRDefault="006C7C45">
      <w:r>
        <w:sym w:font="Symbol" w:char="F0B7"/>
      </w:r>
      <w:r>
        <w:t xml:space="preserve"> понимать основы российской гражданской идентичности, испытывать чувство гордости за свою Родину; </w:t>
      </w:r>
    </w:p>
    <w:p w14:paraId="57740637" w14:textId="77777777" w:rsidR="006C7C45" w:rsidRDefault="006C7C45">
      <w:r>
        <w:sym w:font="Symbol" w:char="F0B7"/>
      </w:r>
      <w:r>
        <w:t xml:space="preserve"> формировать национальную и гражданскую самоидентичность, осознавать свою этническую и национальную принадлежность; </w:t>
      </w:r>
    </w:p>
    <w:p w14:paraId="626F9C4F" w14:textId="77777777" w:rsidR="006C7C45" w:rsidRDefault="006C7C45">
      <w:r>
        <w:sym w:font="Symbol" w:char="F0B7"/>
      </w:r>
      <w:r>
        <w:t xml:space="preserve"> понимать значение гуманистических и демократических ценностных ориентаций; осознавать ценность человеческой жизни; </w:t>
      </w:r>
    </w:p>
    <w:p w14:paraId="6400A11D" w14:textId="77777777" w:rsidR="006C7C45" w:rsidRDefault="006C7C45">
      <w:r>
        <w:sym w:font="Symbol" w:char="F0B7"/>
      </w:r>
      <w:r>
        <w:t xml:space="preserve"> понимать значение нравственных норм и ценностей как условия жизни личности, семьи, общества;</w:t>
      </w:r>
    </w:p>
    <w:p w14:paraId="3411E8C2" w14:textId="038CD7B5" w:rsidR="006C7C45" w:rsidRDefault="006C7C45">
      <w:r>
        <w:t xml:space="preserve"> </w:t>
      </w:r>
      <w:r>
        <w:sym w:font="Symbol" w:char="F0B7"/>
      </w:r>
      <w:r>
        <w:t xml:space="preserve"> осознавать право гражданина РФ исповедовать любую традиционную религию или не исповедовать никакой религии; </w:t>
      </w:r>
    </w:p>
    <w:p w14:paraId="1BDC1C9D" w14:textId="77777777" w:rsidR="006C7C45" w:rsidRDefault="006C7C45">
      <w:r>
        <w:sym w:font="Symbol" w:char="F0B7"/>
      </w:r>
      <w:r>
        <w:t xml:space="preserve"> 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 </w:t>
      </w:r>
    </w:p>
    <w:p w14:paraId="1E40ABCC" w14:textId="77777777" w:rsidR="006C7C45" w:rsidRDefault="006C7C45">
      <w:r>
        <w:sym w:font="Symbol" w:char="F0B7"/>
      </w:r>
      <w:r>
        <w:t xml:space="preserve"> 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 </w:t>
      </w:r>
    </w:p>
    <w:p w14:paraId="7B0495D1" w14:textId="77777777" w:rsidR="006C7C45" w:rsidRDefault="006C7C45">
      <w:r>
        <w:sym w:font="Symbol" w:char="F0B7"/>
      </w:r>
      <w:r>
        <w:t xml:space="preserve"> 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 </w:t>
      </w:r>
    </w:p>
    <w:p w14:paraId="2E7672D4" w14:textId="4998BCB9" w:rsidR="006C7C45" w:rsidRDefault="006C7C45">
      <w:r>
        <w:sym w:font="Symbol" w:char="F0B7"/>
      </w:r>
      <w:r>
        <w:t xml:space="preserve"> 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14:paraId="11F86E27" w14:textId="77777777" w:rsidR="006C7C45" w:rsidRDefault="006C7C45">
      <w:r>
        <w:t xml:space="preserve"> </w:t>
      </w:r>
      <w:r>
        <w:sym w:font="Symbol" w:char="F0B7"/>
      </w:r>
      <w:r>
        <w:t xml:space="preserve"> понимать необходимость бережного отношения к материальным и духовным ценностям. </w:t>
      </w:r>
    </w:p>
    <w:p w14:paraId="48BCE921" w14:textId="77777777" w:rsidR="006C7C45" w:rsidRDefault="006C7C45">
      <w:r>
        <w:t xml:space="preserve">МЕТАПРЕДМЕТНЫЕ РЕЗУЛЬТАТЫ </w:t>
      </w:r>
    </w:p>
    <w:p w14:paraId="02848205" w14:textId="77777777" w:rsidR="006C7C45" w:rsidRDefault="006C7C45">
      <w:r>
        <w:sym w:font="Symbol" w:char="F0B7"/>
      </w:r>
      <w:r>
        <w:t xml:space="preserve"> овладевать способностью понимания и сохранения целей и задач учебной деятельности, поиска оптимальных средств их достижения; </w:t>
      </w:r>
    </w:p>
    <w:p w14:paraId="38B51792" w14:textId="77777777" w:rsidR="006C7C45" w:rsidRDefault="006C7C45">
      <w:r>
        <w:sym w:font="Symbol" w:char="F0B7"/>
      </w:r>
      <w:r>
        <w:t xml:space="preserve"> 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14:paraId="7D30C5D3" w14:textId="77777777" w:rsidR="006C7C45" w:rsidRDefault="006C7C45">
      <w:r>
        <w:t xml:space="preserve"> </w:t>
      </w:r>
      <w:r>
        <w:sym w:font="Symbol" w:char="F0B7"/>
      </w:r>
      <w:r>
        <w:t xml:space="preserve"> 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</w:t>
      </w:r>
    </w:p>
    <w:p w14:paraId="60340615" w14:textId="77777777" w:rsidR="006C7C45" w:rsidRDefault="006C7C45">
      <w:r>
        <w:sym w:font="Symbol" w:char="F0B7"/>
      </w:r>
      <w:r>
        <w:t xml:space="preserve"> совершенствовать умения в области работы с информацией, осуществления информационного поиска для выполнения учебных заданий; </w:t>
      </w:r>
    </w:p>
    <w:p w14:paraId="0C042AAE" w14:textId="77777777" w:rsidR="006C7C45" w:rsidRDefault="006C7C45">
      <w:r>
        <w:sym w:font="Symbol" w:char="F0B7"/>
      </w:r>
      <w:r>
        <w:t xml:space="preserve"> овладевать навыками смыслового чтения текстов различных стилей и жанров, </w:t>
      </w:r>
      <w:r>
        <w:lastRenderedPageBreak/>
        <w:t>осознанного построения речевых высказываний в соответствии с задачами коммуникации;</w:t>
      </w:r>
    </w:p>
    <w:p w14:paraId="125554B3" w14:textId="77777777" w:rsidR="006C7C45" w:rsidRDefault="006C7C45">
      <w:r>
        <w:sym w:font="Symbol" w:char="F0B7"/>
      </w:r>
      <w:r>
        <w:t xml:space="preserve"> 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65D8CEBE" w14:textId="77777777" w:rsidR="006C7C45" w:rsidRDefault="006C7C45">
      <w:r>
        <w:sym w:font="Symbol" w:char="F0B7"/>
      </w:r>
      <w:r>
        <w:t xml:space="preserve"> 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 </w:t>
      </w:r>
    </w:p>
    <w:p w14:paraId="1142E72F" w14:textId="77777777" w:rsidR="006C7C45" w:rsidRDefault="006C7C45">
      <w:r>
        <w:sym w:font="Symbol" w:char="F0B7"/>
      </w:r>
      <w:r>
        <w:t xml:space="preserve"> 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 </w:t>
      </w:r>
    </w:p>
    <w:p w14:paraId="2B3DF044" w14:textId="77777777" w:rsidR="006C7C45" w:rsidRDefault="006C7C45">
      <w:r>
        <w:t xml:space="preserve">Универсальные учебные действия </w:t>
      </w:r>
    </w:p>
    <w:p w14:paraId="5586EE21" w14:textId="4EABADF8" w:rsidR="006C7C45" w:rsidRDefault="006C7C45">
      <w:r>
        <w:t xml:space="preserve">Познавательные УУД: </w:t>
      </w:r>
    </w:p>
    <w:p w14:paraId="6895F27D" w14:textId="77777777" w:rsidR="006C7C45" w:rsidRDefault="006C7C45">
      <w:r>
        <w:sym w:font="Symbol" w:char="F0B7"/>
      </w:r>
      <w:r>
        <w:t xml:space="preserve"> 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(в пределах изученного); </w:t>
      </w:r>
    </w:p>
    <w:p w14:paraId="6A697F53" w14:textId="6C46862A" w:rsidR="006C7C45" w:rsidRDefault="006C7C45">
      <w:r>
        <w:sym w:font="Symbol" w:char="F0B7"/>
      </w:r>
      <w:r>
        <w:t xml:space="preserve"> использовать разные методы получения знаний о традиционных религиях и светской этике (наблюдение, чтение, сравнение, вычисление); </w:t>
      </w:r>
    </w:p>
    <w:p w14:paraId="0A3CD070" w14:textId="77777777" w:rsidR="006C7C45" w:rsidRDefault="006C7C45">
      <w:r>
        <w:sym w:font="Symbol" w:char="F0B7"/>
      </w:r>
      <w:r>
        <w:t xml:space="preserve"> 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 </w:t>
      </w:r>
    </w:p>
    <w:p w14:paraId="720DD51F" w14:textId="77777777" w:rsidR="006C7C45" w:rsidRDefault="006C7C45">
      <w:r>
        <w:sym w:font="Symbol" w:char="F0B7"/>
      </w:r>
      <w:r>
        <w:t xml:space="preserve"> признавать возможность существования разных точек зрения; обосновывать свои суждения, приводить убедительные доказательства; </w:t>
      </w:r>
    </w:p>
    <w:p w14:paraId="22E31896" w14:textId="77777777" w:rsidR="006C7C45" w:rsidRDefault="006C7C45">
      <w:r>
        <w:sym w:font="Symbol" w:char="F0B7"/>
      </w:r>
      <w:r>
        <w:t xml:space="preserve"> выполнять совместные проектные задания с опорой на предложенные образцы.</w:t>
      </w:r>
    </w:p>
    <w:p w14:paraId="39B8FC4B" w14:textId="19CB2F52" w:rsidR="006C7C45" w:rsidRDefault="006C7C45">
      <w:r>
        <w:t xml:space="preserve">Работа с информацией: </w:t>
      </w:r>
    </w:p>
    <w:p w14:paraId="6D84802C" w14:textId="77777777" w:rsidR="006C7C45" w:rsidRDefault="006C7C45">
      <w:r>
        <w:sym w:font="Symbol" w:char="F0B7"/>
      </w:r>
      <w:r>
        <w:t xml:space="preserve"> 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14:paraId="26B2B8FC" w14:textId="77777777" w:rsidR="006C7C45" w:rsidRDefault="006C7C45">
      <w:r>
        <w:t xml:space="preserve"> </w:t>
      </w:r>
      <w:r>
        <w:sym w:font="Symbol" w:char="F0B7"/>
      </w:r>
      <w:r>
        <w:t xml:space="preserve"> использовать разные средства для получения информации в соответствии с поставленной учебной задачей (текстовую, графическую, видео); </w:t>
      </w:r>
    </w:p>
    <w:p w14:paraId="1AD4D5B4" w14:textId="77777777" w:rsidR="006C7C45" w:rsidRDefault="006C7C45">
      <w:r>
        <w:sym w:font="Symbol" w:char="F0B7"/>
      </w:r>
      <w:r>
        <w:t xml:space="preserve"> 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 </w:t>
      </w:r>
    </w:p>
    <w:p w14:paraId="27D4E86D" w14:textId="77777777" w:rsidR="006C7C45" w:rsidRDefault="006C7C45">
      <w:r>
        <w:sym w:font="Symbol" w:char="F0B7"/>
      </w:r>
      <w:r>
        <w:t xml:space="preserve"> анализировать, сравнивать информацию, представленную в разных источниках, с помощью учителя, оценивать её объективность и правильность. </w:t>
      </w:r>
    </w:p>
    <w:p w14:paraId="788D3A0D" w14:textId="7D32FB05" w:rsidR="006C7C45" w:rsidRDefault="006C7C45">
      <w:r>
        <w:t xml:space="preserve">Коммуникативные УУД: </w:t>
      </w:r>
    </w:p>
    <w:p w14:paraId="4E9E6913" w14:textId="77777777" w:rsidR="006C7C45" w:rsidRDefault="006C7C45">
      <w:r>
        <w:sym w:font="Symbol" w:char="F0B7"/>
      </w:r>
      <w:r>
        <w:t xml:space="preserve"> 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14:paraId="49E09DAD" w14:textId="77777777" w:rsidR="006C7C45" w:rsidRDefault="006C7C45">
      <w:r>
        <w:sym w:font="Symbol" w:char="F0B7"/>
      </w:r>
      <w:r>
        <w:t xml:space="preserve"> 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 </w:t>
      </w:r>
    </w:p>
    <w:p w14:paraId="25D86C1B" w14:textId="77777777" w:rsidR="006C7C45" w:rsidRDefault="006C7C45">
      <w:r>
        <w:sym w:font="Symbol" w:char="F0B7"/>
      </w:r>
      <w:r>
        <w:t xml:space="preserve"> 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 </w:t>
      </w:r>
    </w:p>
    <w:p w14:paraId="33C84EE2" w14:textId="26870BB2" w:rsidR="006C7C45" w:rsidRDefault="006C7C45">
      <w:r>
        <w:t xml:space="preserve">Регулятивные УУД: </w:t>
      </w:r>
    </w:p>
    <w:p w14:paraId="0066633A" w14:textId="77777777" w:rsidR="006C7C45" w:rsidRDefault="006C7C45">
      <w:r>
        <w:sym w:font="Symbol" w:char="F0B7"/>
      </w:r>
      <w:r>
        <w:t xml:space="preserve"> 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 </w:t>
      </w:r>
    </w:p>
    <w:p w14:paraId="6578C1AA" w14:textId="77777777" w:rsidR="006C7C45" w:rsidRDefault="006C7C45">
      <w:r>
        <w:sym w:font="Symbol" w:char="F0B7"/>
      </w:r>
      <w:r>
        <w:t xml:space="preserve"> проявлять готовность изменять себя, оценивать свои поступки, ориентируясь на </w:t>
      </w:r>
      <w:r>
        <w:lastRenderedPageBreak/>
        <w:t xml:space="preserve">нравственные правила и нормы современного российского общества; проявлять способность к сознательному самоограничению в поведении; </w:t>
      </w:r>
    </w:p>
    <w:p w14:paraId="7EBBF50E" w14:textId="77777777" w:rsidR="006C7C45" w:rsidRDefault="006C7C45">
      <w:r>
        <w:sym w:font="Symbol" w:char="F0B7"/>
      </w:r>
      <w:r>
        <w:t xml:space="preserve"> 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 </w:t>
      </w:r>
    </w:p>
    <w:p w14:paraId="3BB8F1E9" w14:textId="77777777" w:rsidR="006C7C45" w:rsidRDefault="006C7C45">
      <w:r>
        <w:sym w:font="Symbol" w:char="F0B7"/>
      </w:r>
      <w:r>
        <w:t xml:space="preserve"> 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 </w:t>
      </w:r>
    </w:p>
    <w:p w14:paraId="5604624A" w14:textId="77777777" w:rsidR="006C7C45" w:rsidRDefault="006C7C45">
      <w:r>
        <w:sym w:font="Symbol" w:char="F0B7"/>
      </w:r>
      <w:r>
        <w:t xml:space="preserve"> проявлять высокий уровень познавательной мотивации, интерес к предмету, желание больше узнать о других религиях и правилах светской этики и этикета. </w:t>
      </w:r>
    </w:p>
    <w:p w14:paraId="4CDC9470" w14:textId="2DE56FF2" w:rsidR="006C7C45" w:rsidRDefault="006C7C45">
      <w:r>
        <w:t xml:space="preserve">Совместная деятельность: </w:t>
      </w:r>
    </w:p>
    <w:p w14:paraId="7A596FB8" w14:textId="77777777" w:rsidR="006C7C45" w:rsidRDefault="006C7C45">
      <w:r>
        <w:sym w:font="Symbol" w:char="F0B7"/>
      </w:r>
      <w:r>
        <w:t xml:space="preserve"> 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 </w:t>
      </w:r>
    </w:p>
    <w:p w14:paraId="65F7559F" w14:textId="77777777" w:rsidR="006C7C45" w:rsidRDefault="006C7C45">
      <w:r>
        <w:sym w:font="Symbol" w:char="F0B7"/>
      </w:r>
      <w:r>
        <w:t xml:space="preserve"> владеть умениями совместной деятельности: подчиняться, договариваться, руководить; терпеливо и спокойно разрешать возникающие конфликты; </w:t>
      </w:r>
    </w:p>
    <w:p w14:paraId="2E2928F7" w14:textId="77777777" w:rsidR="006C7C45" w:rsidRDefault="006C7C45">
      <w:r>
        <w:sym w:font="Symbol" w:char="F0B7"/>
      </w:r>
      <w:r>
        <w:t xml:space="preserve"> готовить индивидуально, в парах, в группах сообщения по изученному и дополнительному материалу с иллюстративным материалом и видеопрезентацией.</w:t>
      </w:r>
    </w:p>
    <w:p w14:paraId="59F7F9F4" w14:textId="6878BC82" w:rsidR="006C7C45" w:rsidRDefault="006C7C45">
      <w:r>
        <w:t>Предметные результаты</w:t>
      </w:r>
      <w:r>
        <w:t>.</w:t>
      </w:r>
      <w:r>
        <w:t xml:space="preserve"> </w:t>
      </w:r>
    </w:p>
    <w:p w14:paraId="52082451" w14:textId="77777777" w:rsidR="006C7C45" w:rsidRDefault="006C7C45">
      <w:r>
        <w:t xml:space="preserve">Предметные результаты освоения образовательной программы модуля «Основы религиозных культур народов России» должны отражать сформированность умений: </w:t>
      </w:r>
    </w:p>
    <w:p w14:paraId="70E1E1AA" w14:textId="77777777" w:rsidR="006C7C45" w:rsidRDefault="006C7C45">
      <w:r>
        <w:sym w:font="Symbol" w:char="F0B7"/>
      </w:r>
      <w:r>
        <w:t xml:space="preserve">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 </w:t>
      </w:r>
    </w:p>
    <w:p w14:paraId="6F4DE77E" w14:textId="77777777" w:rsidR="006C7C45" w:rsidRDefault="006C7C45">
      <w:r>
        <w:sym w:font="Symbol" w:char="F0B7"/>
      </w:r>
      <w:r>
        <w:t xml:space="preserve"> выражать своими словами понимание значимости нравственного самосовершенствования и роли в этом личных усилий человека, приводить примеры; </w:t>
      </w:r>
    </w:p>
    <w:p w14:paraId="1B0F9835" w14:textId="77777777" w:rsidR="006C7C45" w:rsidRDefault="006C7C45">
      <w:r>
        <w:sym w:font="Symbol" w:char="F0B7"/>
      </w:r>
      <w:r>
        <w:t xml:space="preserve"> 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14:paraId="2BECC9D1" w14:textId="77777777" w:rsidR="006C7C45" w:rsidRDefault="006C7C45">
      <w:r>
        <w:sym w:font="Symbol" w:char="F0B7"/>
      </w:r>
      <w:r>
        <w:t xml:space="preserve"> 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 </w:t>
      </w:r>
    </w:p>
    <w:p w14:paraId="47FB9985" w14:textId="77777777" w:rsidR="006C7C45" w:rsidRDefault="006C7C45">
      <w:r>
        <w:sym w:font="Symbol" w:char="F0B7"/>
      </w:r>
      <w:r>
        <w:t xml:space="preserve"> 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 </w:t>
      </w:r>
    </w:p>
    <w:p w14:paraId="3F65169E" w14:textId="77777777" w:rsidR="006C7C45" w:rsidRDefault="006C7C45">
      <w:r>
        <w:sym w:font="Symbol" w:char="F0B7"/>
      </w:r>
      <w:r>
        <w:t xml:space="preserve"> соотносить нравственные формы поведения с нравственными нормами, заповедями в традиционных религиях народов России; </w:t>
      </w:r>
    </w:p>
    <w:p w14:paraId="34159170" w14:textId="77777777" w:rsidR="006C7C45" w:rsidRDefault="006C7C45">
      <w:r>
        <w:sym w:font="Symbol" w:char="F0B7"/>
      </w:r>
      <w:r>
        <w:t xml:space="preserve"> 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 </w:t>
      </w:r>
    </w:p>
    <w:p w14:paraId="59C1CD2A" w14:textId="77777777" w:rsidR="006C7C45" w:rsidRDefault="006C7C45">
      <w:r>
        <w:sym w:font="Symbol" w:char="F0B7"/>
      </w:r>
      <w:r>
        <w:t xml:space="preserve"> рассказывать о священных писаниях традиционных религий народов России (Библия, Коран, </w:t>
      </w:r>
      <w:proofErr w:type="spellStart"/>
      <w:r>
        <w:t>Трипитака</w:t>
      </w:r>
      <w:proofErr w:type="spellEnd"/>
      <w:r>
        <w:t xml:space="preserve"> (Ганджур), Танах), хранителях предания и служителях религиозного культа (священники, муллы, ламы, раввины), религиозных обрядах, ритуалах, обычаях (1–2 примера); </w:t>
      </w:r>
    </w:p>
    <w:p w14:paraId="49F1AC26" w14:textId="77777777" w:rsidR="006C7C45" w:rsidRDefault="006C7C45">
      <w:r>
        <w:sym w:font="Symbol" w:char="F0B7"/>
      </w:r>
      <w:r>
        <w:t xml:space="preserve"> 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 </w:t>
      </w:r>
    </w:p>
    <w:p w14:paraId="01488AB8" w14:textId="77777777" w:rsidR="006C7C45" w:rsidRDefault="006C7C45">
      <w:r>
        <w:sym w:font="Symbol" w:char="F0B7"/>
      </w:r>
      <w:r>
        <w:t xml:space="preserve"> 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 </w:t>
      </w:r>
    </w:p>
    <w:p w14:paraId="79901C7A" w14:textId="77777777" w:rsidR="006C7C45" w:rsidRDefault="006C7C45">
      <w:r>
        <w:sym w:font="Symbol" w:char="F0B7"/>
      </w:r>
      <w:r>
        <w:t xml:space="preserve"> раскрывать основное содержание норм отношений в религиозной семье </w:t>
      </w:r>
      <w:r>
        <w:lastRenderedPageBreak/>
        <w:t xml:space="preserve">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 </w:t>
      </w:r>
    </w:p>
    <w:p w14:paraId="520C0C5D" w14:textId="77777777" w:rsidR="006C7C45" w:rsidRDefault="006C7C45">
      <w:r>
        <w:sym w:font="Symbol" w:char="F0B7"/>
      </w:r>
      <w:r>
        <w:t xml:space="preserve"> 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 </w:t>
      </w:r>
    </w:p>
    <w:p w14:paraId="3368CCE4" w14:textId="77777777" w:rsidR="006C7C45" w:rsidRDefault="006C7C45">
      <w:r>
        <w:sym w:font="Symbol" w:char="F0B7"/>
      </w:r>
      <w:r>
        <w:t xml:space="preserve"> рассказывать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>
        <w:t>танкопись</w:t>
      </w:r>
      <w:proofErr w:type="spellEnd"/>
      <w:r>
        <w:t xml:space="preserve">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 </w:t>
      </w:r>
    </w:p>
    <w:p w14:paraId="646C80AA" w14:textId="77777777" w:rsidR="006C7C45" w:rsidRDefault="006C7C45">
      <w:r>
        <w:sym w:font="Symbol" w:char="F0B7"/>
      </w:r>
      <w:r>
        <w:t xml:space="preserve"> 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 </w:t>
      </w:r>
    </w:p>
    <w:p w14:paraId="1E096FA0" w14:textId="77777777" w:rsidR="006C7C45" w:rsidRDefault="006C7C45">
      <w:r>
        <w:sym w:font="Symbol" w:char="F0B7"/>
      </w:r>
      <w:r>
        <w:t xml:space="preserve"> 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 </w:t>
      </w:r>
    </w:p>
    <w:p w14:paraId="4796B913" w14:textId="77777777" w:rsidR="006C7C45" w:rsidRDefault="006C7C45">
      <w:r>
        <w:sym w:font="Symbol" w:char="F0B7"/>
      </w:r>
      <w:r>
        <w:t xml:space="preserve"> 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 </w:t>
      </w:r>
    </w:p>
    <w:p w14:paraId="44BCD226" w14:textId="77777777" w:rsidR="006C7C45" w:rsidRDefault="006C7C45">
      <w:r>
        <w:sym w:font="Symbol" w:char="F0B7"/>
      </w:r>
      <w:r>
        <w:t xml:space="preserve"> 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>
        <w:t>многорелигиозного</w:t>
      </w:r>
      <w:proofErr w:type="spellEnd"/>
      <w: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 </w:t>
      </w:r>
    </w:p>
    <w:p w14:paraId="6E88B16A" w14:textId="77777777" w:rsidR="006C7C45" w:rsidRDefault="006C7C45">
      <w:r>
        <w:sym w:font="Symbol" w:char="F0B7"/>
      </w:r>
      <w:r>
        <w:t xml:space="preserve"> 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14:paraId="002C9690" w14:textId="77777777" w:rsidR="006C7C45" w:rsidRDefault="006C7C45">
      <w:r>
        <w:sym w:font="Symbol" w:char="F0B7"/>
      </w:r>
      <w:r>
        <w:t xml:space="preserve"> выражать своими словами понимание человеческого достоинства, ценности человеческой жизни в традиционных религиях народов России. </w:t>
      </w:r>
    </w:p>
    <w:p w14:paraId="41931BAC" w14:textId="0D0B28E5" w:rsidR="00ED70A8" w:rsidRDefault="006C7C45">
      <w:r>
        <w:t xml:space="preserve">Учебно-методический комплекс «Школа России» включает в себя: 1. Шапошникова Т. Д., Савченко К. В. Основы духовно-нравственной культуры народов России. Основы религиозных культур и светской этики. 4 класс (4-5 классы). Рабочая </w:t>
      </w:r>
      <w:proofErr w:type="gramStart"/>
      <w:r>
        <w:t>программа.–</w:t>
      </w:r>
      <w:proofErr w:type="gramEnd"/>
      <w:r>
        <w:t xml:space="preserve"> М.: Дрофа, 2019. 2. Основы религиозных культур и светской этики. Основы религиозных культур народов России: 4-й класс: учебник, 4 класс/ Беглов А.Л., Саплина Е.В., Токарева Е.С., </w:t>
      </w:r>
      <w:proofErr w:type="spellStart"/>
      <w:r>
        <w:t>Ярлыкапов</w:t>
      </w:r>
      <w:proofErr w:type="spellEnd"/>
      <w:r>
        <w:t xml:space="preserve"> А.А., Акционерное общество «Издательство «Просвещение» 3. Основы религиозных культур и светской этики. Основы религиозных культур народов России. 4-й </w:t>
      </w:r>
      <w:proofErr w:type="gramStart"/>
      <w:r>
        <w:t>класс :</w:t>
      </w:r>
      <w:proofErr w:type="gramEnd"/>
      <w:r>
        <w:t xml:space="preserve"> методическое пособие.: / Е. В. </w:t>
      </w:r>
      <w:proofErr w:type="spellStart"/>
      <w:r>
        <w:t>Мацыяка</w:t>
      </w:r>
      <w:proofErr w:type="spellEnd"/>
      <w:r>
        <w:t xml:space="preserve">. — 3-е изд., </w:t>
      </w:r>
      <w:proofErr w:type="spellStart"/>
      <w:r>
        <w:t>перераб</w:t>
      </w:r>
      <w:proofErr w:type="spellEnd"/>
      <w:r>
        <w:t>. — Москва</w:t>
      </w:r>
      <w:proofErr w:type="gramStart"/>
      <w:r>
        <w:t>. :</w:t>
      </w:r>
      <w:proofErr w:type="gramEnd"/>
      <w:r>
        <w:t xml:space="preserve"> Просвещение, 2023. — 150 с Срок реализации учебного предмета «Основы религиозных культур и светской этики"- 1 год.</w:t>
      </w:r>
    </w:p>
    <w:sectPr w:rsidR="00ED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45"/>
    <w:rsid w:val="00122B96"/>
    <w:rsid w:val="005F6A95"/>
    <w:rsid w:val="006C7C45"/>
    <w:rsid w:val="00E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4826"/>
  <w15:chartTrackingRefBased/>
  <w15:docId w15:val="{E2C03D33-0E96-4E6B-BCE4-7ADB4B39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1843</Words>
  <Characters>10507</Characters>
  <Application>Microsoft Office Word</Application>
  <DocSecurity>0</DocSecurity>
  <Lines>87</Lines>
  <Paragraphs>24</Paragraphs>
  <ScaleCrop>false</ScaleCrop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2024-02-12T05:02:00Z</dcterms:created>
  <dcterms:modified xsi:type="dcterms:W3CDTF">2024-02-12T05:18:00Z</dcterms:modified>
</cp:coreProperties>
</file>